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材料清单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1.笔试准考证原件及复印件（1份），本人准考证与身份证、户口簿上的基本信息须一致。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2.学历、学位证书原件及复印件（1份），以及教育部学信网学历、学位查询结果（1份）。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3.彩色2寸证件照片3张（与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网上报名同底）。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4.本人户口簿原件和复印件（1份）。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5.留学回国人员报考的，除需提供要求的各项材料外，还须提供教育部留学服务中心学历学位认证材料。资格复审时不能提供的，视为自动放弃。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机关</w:t>
      </w:r>
      <w:r>
        <w:rPr>
          <w:rFonts w:ascii="Times New Roman" w:hAnsi="Times New Roman" w:eastAsia="仿宋_GB2312" w:cs="Times New Roman"/>
          <w:sz w:val="32"/>
          <w:szCs w:val="32"/>
        </w:rPr>
        <w:t>事业单位正式在编人员考生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需</w:t>
      </w:r>
      <w:r>
        <w:rPr>
          <w:rFonts w:ascii="Times New Roman" w:hAnsi="Times New Roman" w:eastAsia="仿宋_GB2312" w:cs="Times New Roman"/>
          <w:sz w:val="32"/>
          <w:szCs w:val="32"/>
        </w:rPr>
        <w:t>提供现所在单位及其主管部门同意报考证明，注明是否已满最低服务期限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，并</w:t>
      </w:r>
      <w:r>
        <w:rPr>
          <w:rFonts w:ascii="Times New Roman" w:hAnsi="Times New Roman" w:eastAsia="仿宋_GB2312" w:cs="Times New Roman"/>
          <w:sz w:val="32"/>
          <w:szCs w:val="32"/>
        </w:rPr>
        <w:t>提供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</w:t>
      </w:r>
      <w:r>
        <w:rPr>
          <w:rFonts w:ascii="Times New Roman" w:hAnsi="Times New Roman" w:eastAsia="仿宋_GB2312" w:cs="Times New Roman"/>
          <w:sz w:val="32"/>
          <w:szCs w:val="32"/>
        </w:rPr>
        <w:t>作单位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</w:t>
      </w:r>
      <w:r>
        <w:rPr>
          <w:rFonts w:ascii="Times New Roman" w:hAnsi="Times New Roman" w:eastAsia="仿宋_GB2312" w:cs="Times New Roman"/>
          <w:sz w:val="32"/>
          <w:szCs w:val="32"/>
        </w:rPr>
        <w:t>关联系人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</w:t>
      </w:r>
      <w:r>
        <w:rPr>
          <w:rFonts w:ascii="Times New Roman" w:hAnsi="Times New Roman" w:eastAsia="仿宋_GB2312" w:cs="Times New Roman"/>
          <w:sz w:val="32"/>
          <w:szCs w:val="32"/>
        </w:rPr>
        <w:t>联系方式备查。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7.《202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年全区事业单位公开招聘工作人员面试应聘者资格复审表》（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正</w:t>
      </w:r>
      <w:r>
        <w:rPr>
          <w:rFonts w:ascii="Times New Roman" w:hAnsi="Times New Roman" w:eastAsia="仿宋_GB2312" w:cs="Times New Roman"/>
          <w:sz w:val="32"/>
          <w:szCs w:val="32"/>
        </w:rPr>
        <w:t>反面打印，2份）。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8.政策性优惠。申请享受优惠政策的报考者须提供以下相关审核材料：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烈士的配偶或子女申请笔试加分，必须在资格复审前向招聘部门(单位)提供《革命烈士证明》和能够证明与烈士关系的材料;因公牺牲人民警察的配偶、子女申请笔试加分，必须在资格复审前向招聘部门(单位)提供县(市、区)以上党委、政府或自治区有关部门提供的“因公牺牲人员证明”和能够证明与其关系的材料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.承诺书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资格复审当日填写）。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.其他有关证明材料。</w:t>
      </w:r>
    </w:p>
    <w:p>
      <w:pPr>
        <w:spacing w:line="60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以上需要拟进入面试的应聘人员提供的材料复印件，请提前复印，按顺序整理，并逐份在材料空白处标注“与原件核对一致，提供人：XX，202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日”字样。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iMWQwOWZhZWI5ZjAwMGVhOTgxZGU3NmY0MWRiODgifQ=="/>
  </w:docVars>
  <w:rsids>
    <w:rsidRoot w:val="00CC5629"/>
    <w:rsid w:val="00024265"/>
    <w:rsid w:val="00032A84"/>
    <w:rsid w:val="000357ED"/>
    <w:rsid w:val="00060381"/>
    <w:rsid w:val="000720F3"/>
    <w:rsid w:val="00086EAC"/>
    <w:rsid w:val="000B6047"/>
    <w:rsid w:val="000D26AA"/>
    <w:rsid w:val="000D37B1"/>
    <w:rsid w:val="000E1CE2"/>
    <w:rsid w:val="00124454"/>
    <w:rsid w:val="00133310"/>
    <w:rsid w:val="00155123"/>
    <w:rsid w:val="0016593D"/>
    <w:rsid w:val="00174928"/>
    <w:rsid w:val="001D7613"/>
    <w:rsid w:val="001E4753"/>
    <w:rsid w:val="001F022E"/>
    <w:rsid w:val="00262DE2"/>
    <w:rsid w:val="00267D2C"/>
    <w:rsid w:val="002957E6"/>
    <w:rsid w:val="002B1DC6"/>
    <w:rsid w:val="002F308E"/>
    <w:rsid w:val="003150A2"/>
    <w:rsid w:val="00373B2A"/>
    <w:rsid w:val="00384AB9"/>
    <w:rsid w:val="004140AD"/>
    <w:rsid w:val="00424932"/>
    <w:rsid w:val="00445D01"/>
    <w:rsid w:val="004A5248"/>
    <w:rsid w:val="004D6487"/>
    <w:rsid w:val="00515518"/>
    <w:rsid w:val="0052275B"/>
    <w:rsid w:val="005259D9"/>
    <w:rsid w:val="00545CFC"/>
    <w:rsid w:val="00617F7C"/>
    <w:rsid w:val="00635D0C"/>
    <w:rsid w:val="0063675B"/>
    <w:rsid w:val="00663535"/>
    <w:rsid w:val="0067345E"/>
    <w:rsid w:val="006E1B34"/>
    <w:rsid w:val="00711DC2"/>
    <w:rsid w:val="00741EED"/>
    <w:rsid w:val="00744D37"/>
    <w:rsid w:val="00752FE1"/>
    <w:rsid w:val="007D5566"/>
    <w:rsid w:val="007F4D28"/>
    <w:rsid w:val="00816DA5"/>
    <w:rsid w:val="008210A4"/>
    <w:rsid w:val="00826161"/>
    <w:rsid w:val="008530A3"/>
    <w:rsid w:val="008A1C8C"/>
    <w:rsid w:val="008C683E"/>
    <w:rsid w:val="00904B09"/>
    <w:rsid w:val="00996825"/>
    <w:rsid w:val="009B00D8"/>
    <w:rsid w:val="009B75DC"/>
    <w:rsid w:val="009C011A"/>
    <w:rsid w:val="009D01D3"/>
    <w:rsid w:val="009F65EE"/>
    <w:rsid w:val="00A04FFE"/>
    <w:rsid w:val="00A2022A"/>
    <w:rsid w:val="00A20375"/>
    <w:rsid w:val="00A52204"/>
    <w:rsid w:val="00A8031F"/>
    <w:rsid w:val="00AC1936"/>
    <w:rsid w:val="00AF24DC"/>
    <w:rsid w:val="00AF288D"/>
    <w:rsid w:val="00AF46B7"/>
    <w:rsid w:val="00B67A80"/>
    <w:rsid w:val="00B94142"/>
    <w:rsid w:val="00B97C2B"/>
    <w:rsid w:val="00BB2908"/>
    <w:rsid w:val="00BD1C3D"/>
    <w:rsid w:val="00CA4EA2"/>
    <w:rsid w:val="00CB5E74"/>
    <w:rsid w:val="00CB72E3"/>
    <w:rsid w:val="00CC5629"/>
    <w:rsid w:val="00D25D0F"/>
    <w:rsid w:val="00D274EE"/>
    <w:rsid w:val="00D60134"/>
    <w:rsid w:val="00D65879"/>
    <w:rsid w:val="00D714A8"/>
    <w:rsid w:val="00D745C4"/>
    <w:rsid w:val="00D8163C"/>
    <w:rsid w:val="00D91E26"/>
    <w:rsid w:val="00DC3C3D"/>
    <w:rsid w:val="00DE7F21"/>
    <w:rsid w:val="00E47648"/>
    <w:rsid w:val="00E508C0"/>
    <w:rsid w:val="00F337DE"/>
    <w:rsid w:val="00F40EC5"/>
    <w:rsid w:val="00F616BA"/>
    <w:rsid w:val="00F80283"/>
    <w:rsid w:val="00FA224D"/>
    <w:rsid w:val="00FA7CBA"/>
    <w:rsid w:val="10A145F0"/>
    <w:rsid w:val="2CE67917"/>
    <w:rsid w:val="3CE226D5"/>
    <w:rsid w:val="3D3D3FD6"/>
    <w:rsid w:val="4B954A43"/>
    <w:rsid w:val="50B57534"/>
    <w:rsid w:val="5C0E10DD"/>
    <w:rsid w:val="5D10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619</Words>
  <Characters>643</Characters>
  <Lines>4</Lines>
  <Paragraphs>1</Paragraphs>
  <TotalTime>17</TotalTime>
  <ScaleCrop>false</ScaleCrop>
  <LinksUpToDate>false</LinksUpToDate>
  <CharactersWithSpaces>644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2021-07-12T00:39:00Z</dcterms:created>
  <dc:creator>王兴文（机关党委/人事处）</dc:creator>
  <cp:lastModifiedBy>万金</cp:lastModifiedBy>
  <cp:lastPrinted>2022-07-01T03:12:00Z</cp:lastPrinted>
  <dcterms:modified xsi:type="dcterms:W3CDTF">2025-05-14T02:26:47Z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  <property fmtid="{D5CDD505-2E9C-101B-9397-08002B2CF9AE}" pid="3" name="ICV">
    <vt:lpwstr>90FB709D7AB64455AD2FB0FFD1B8E144_12</vt:lpwstr>
  </property>
</Properties>
</file>